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96" w:rsidRDefault="00052795" w:rsidP="00F202D1">
      <w:pPr>
        <w:spacing w:line="360" w:lineRule="auto"/>
        <w:jc w:val="center"/>
        <w:rPr>
          <w:rFonts w:ascii="Palatino Linotype" w:hAnsi="Palatino Linotype"/>
          <w:b/>
          <w:color w:val="008000"/>
          <w:sz w:val="32"/>
          <w:szCs w:val="32"/>
        </w:rPr>
      </w:pPr>
      <w:r w:rsidRPr="009124F6">
        <w:rPr>
          <w:rFonts w:ascii="Palatino Linotype" w:hAnsi="Palatino Linotype"/>
          <w:b/>
          <w:color w:val="008000"/>
          <w:sz w:val="32"/>
          <w:szCs w:val="32"/>
        </w:rPr>
        <w:t xml:space="preserve">СТРУКТУРА </w:t>
      </w:r>
      <w:r w:rsidR="009124F6" w:rsidRPr="009124F6">
        <w:rPr>
          <w:rFonts w:ascii="Palatino Linotype" w:hAnsi="Palatino Linotype"/>
          <w:b/>
          <w:color w:val="008000"/>
          <w:sz w:val="32"/>
          <w:szCs w:val="32"/>
        </w:rPr>
        <w:t>ОРГАНОВ ОБЩЕСТВЕННО-ПРОФЕССИОНАЛЬНОГО</w:t>
      </w:r>
      <w:r w:rsidRPr="009124F6">
        <w:rPr>
          <w:rFonts w:ascii="Palatino Linotype" w:hAnsi="Palatino Linotype"/>
          <w:b/>
          <w:color w:val="008000"/>
          <w:sz w:val="32"/>
          <w:szCs w:val="32"/>
        </w:rPr>
        <w:t xml:space="preserve"> </w:t>
      </w:r>
      <w:r w:rsidR="009124F6">
        <w:rPr>
          <w:rFonts w:ascii="Palatino Linotype" w:hAnsi="Palatino Linotype"/>
          <w:b/>
          <w:color w:val="008000"/>
          <w:sz w:val="32"/>
          <w:szCs w:val="32"/>
        </w:rPr>
        <w:t>УПРАВЛЕНИЯ ОУ</w:t>
      </w:r>
    </w:p>
    <w:p w:rsidR="009124F6" w:rsidRPr="009124F6" w:rsidRDefault="009124F6" w:rsidP="00F202D1">
      <w:pPr>
        <w:spacing w:line="360" w:lineRule="auto"/>
        <w:jc w:val="center"/>
        <w:rPr>
          <w:rFonts w:ascii="Palatino Linotype" w:hAnsi="Palatino Linotype"/>
          <w:b/>
          <w:color w:val="008000"/>
          <w:sz w:val="32"/>
          <w:szCs w:val="32"/>
        </w:rPr>
      </w:pPr>
      <w:r>
        <w:rPr>
          <w:rFonts w:ascii="Palatino Linotype" w:hAnsi="Palatino Linotype"/>
          <w:b/>
          <w:noProof/>
          <w:color w:val="00FF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7" type="#_x0000_t202" style="position:absolute;left:0;text-align:left;margin-left:378.65pt;margin-top:19.75pt;width:126.1pt;height:36.1pt;z-index:3">
            <v:textbox style="mso-next-textbox:#_x0000_s1207">
              <w:txbxContent>
                <w:p w:rsidR="009124F6" w:rsidRPr="009124F6" w:rsidRDefault="009124F6" w:rsidP="009124F6">
                  <w:pPr>
                    <w:jc w:val="center"/>
                    <w:rPr>
                      <w:b/>
                    </w:rPr>
                  </w:pPr>
                  <w:r w:rsidRPr="009124F6">
                    <w:rPr>
                      <w:b/>
                    </w:rPr>
                    <w:t>ДИРЕКТОР</w:t>
                  </w:r>
                </w:p>
              </w:txbxContent>
            </v:textbox>
          </v:shape>
        </w:pict>
      </w:r>
      <w:r>
        <w:rPr>
          <w:rFonts w:ascii="Palatino Linotype" w:hAnsi="Palatino Linotype"/>
          <w:b/>
          <w:noProof/>
          <w:color w:val="00FF00"/>
          <w:sz w:val="36"/>
          <w:szCs w:val="36"/>
        </w:rPr>
        <w:pict>
          <v:shape id="_x0000_s1044" type="#_x0000_t202" style="position:absolute;left:0;text-align:left;margin-left:216.75pt;margin-top:19.75pt;width:140.05pt;height:36.1pt;z-index:2">
            <v:textbox style="mso-next-textbox:#_x0000_s1044">
              <w:txbxContent>
                <w:p w:rsidR="00AF6B33" w:rsidRPr="009124F6" w:rsidRDefault="00AF6B33" w:rsidP="009124F6">
                  <w:pPr>
                    <w:jc w:val="center"/>
                    <w:rPr>
                      <w:b/>
                    </w:rPr>
                  </w:pPr>
                  <w:r w:rsidRPr="009124F6">
                    <w:rPr>
                      <w:b/>
                    </w:rPr>
                    <w:t>ПЕДАГОГИЧЕСКИЙ СОВЕТ</w:t>
                  </w:r>
                </w:p>
              </w:txbxContent>
            </v:textbox>
          </v:shape>
        </w:pict>
      </w:r>
    </w:p>
    <w:p w:rsidR="00AF6B33" w:rsidRDefault="00FE7603" w:rsidP="00052795">
      <w:pPr>
        <w:spacing w:line="360" w:lineRule="auto"/>
        <w:rPr>
          <w:rFonts w:ascii="Palatino Linotype" w:hAnsi="Palatino Linotype"/>
          <w:b/>
          <w:color w:val="00FF00"/>
          <w:sz w:val="36"/>
          <w:szCs w:val="36"/>
        </w:rPr>
      </w:pPr>
      <w:r>
        <w:rPr>
          <w:rFonts w:ascii="Palatino Linotype" w:hAnsi="Palatino Linotype"/>
          <w:b/>
          <w:noProof/>
          <w:color w:val="00FF00"/>
          <w:sz w:val="36"/>
          <w:szCs w:val="36"/>
        </w:rPr>
        <w:pict>
          <v:line id="_x0000_s1097" style="position:absolute;flip:x y;z-index:4" from="504.75pt,9.25pt" to="689.3pt,45pt">
            <v:stroke startarrow="block" endarrow="block"/>
          </v:line>
        </w:pict>
      </w:r>
      <w:r w:rsidR="006E202F">
        <w:rPr>
          <w:rFonts w:ascii="Palatino Linotype" w:hAnsi="Palatino Linotype"/>
          <w:b/>
          <w:noProof/>
          <w:color w:val="FF00FF"/>
          <w:sz w:val="36"/>
          <w:szCs w:val="36"/>
        </w:rPr>
      </w:r>
      <w:r w:rsidR="00520717" w:rsidRPr="006E202F">
        <w:rPr>
          <w:rFonts w:ascii="Palatino Linotype" w:hAnsi="Palatino Linotype"/>
          <w:b/>
          <w:color w:val="00FF00"/>
          <w:sz w:val="36"/>
          <w:szCs w:val="36"/>
        </w:rPr>
        <w:pict>
          <v:group id="_x0000_s1086" editas="canvas" style="width:801pt;height:6in;mso-position-horizontal-relative:char;mso-position-vertical-relative:line" coordorigin="368,1579" coordsize="16020,86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368;top:1579;width:16020;height:8640" o:preferrelative="f">
              <v:fill o:detectmouseclick="t"/>
              <v:path o:extrusionok="t" o:connecttype="none"/>
              <o:lock v:ext="edit" text="t"/>
            </v:shape>
            <v:shape id="_x0000_s1088" type="#_x0000_t202" style="position:absolute;left:13035;top:2479;width:2880;height:900">
              <v:textbox style="mso-next-textbox:#_x0000_s1088">
                <w:txbxContent>
                  <w:p w:rsidR="00FE7603" w:rsidRPr="009124F6" w:rsidRDefault="00FE7603" w:rsidP="00FE7603">
                    <w:pPr>
                      <w:jc w:val="center"/>
                      <w:rPr>
                        <w:b/>
                      </w:rPr>
                    </w:pPr>
                    <w:r w:rsidRPr="009124F6">
                      <w:rPr>
                        <w:b/>
                      </w:rPr>
                      <w:t xml:space="preserve">ЗАМ. ДИРЕКТОРА ПО   </w:t>
                    </w:r>
                    <w:r>
                      <w:rPr>
                        <w:b/>
                      </w:rPr>
                      <w:t>АХЧ</w:t>
                    </w:r>
                  </w:p>
                  <w:p w:rsidR="00FE7603" w:rsidRDefault="00FE7603" w:rsidP="00FE7603"/>
                </w:txbxContent>
              </v:textbox>
            </v:shape>
            <v:shape id="_x0000_s1089" type="#_x0000_t202" style="position:absolute;left:4508;top:4117;width:6300;height:702">
              <v:textbox style="mso-next-textbox:#_x0000_s1089">
                <w:txbxContent>
                  <w:p w:rsidR="009124F6" w:rsidRDefault="006E202F" w:rsidP="00FE7603">
                    <w:pPr>
                      <w:jc w:val="center"/>
                      <w:rPr>
                        <w:b/>
                      </w:rPr>
                    </w:pPr>
                    <w:proofErr w:type="gramStart"/>
                    <w:r w:rsidRPr="009124F6">
                      <w:rPr>
                        <w:b/>
                      </w:rPr>
                      <w:t>Ш</w:t>
                    </w:r>
                    <w:proofErr w:type="gramEnd"/>
                    <w:r w:rsidRPr="009124F6">
                      <w:rPr>
                        <w:b/>
                      </w:rPr>
                      <w:t xml:space="preserve"> К О Л  Ь Н Ы Й    М Е Т О Д И Ч Е С К И Й   </w:t>
                    </w:r>
                  </w:p>
                  <w:p w:rsidR="006E202F" w:rsidRPr="009124F6" w:rsidRDefault="006E202F" w:rsidP="00FE7603">
                    <w:pPr>
                      <w:jc w:val="center"/>
                      <w:rPr>
                        <w:b/>
                      </w:rPr>
                    </w:pPr>
                    <w:r w:rsidRPr="009124F6">
                      <w:rPr>
                        <w:b/>
                      </w:rPr>
                      <w:t xml:space="preserve">  С О В Е Т</w:t>
                    </w:r>
                  </w:p>
                </w:txbxContent>
              </v:textbox>
            </v:shape>
            <v:shape id="_x0000_s1090" type="#_x0000_t202" style="position:absolute;left:10272;top:7519;width:3236;height:1080">
              <v:textbox style="mso-next-textbox:#_x0000_s1090">
                <w:txbxContent>
                  <w:p w:rsidR="006E202F" w:rsidRPr="009124F6" w:rsidRDefault="00FE7603" w:rsidP="00FE760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УЧЕНИЧЕСКОЕ САМОУПРАВЛЕНИЕ</w:t>
                    </w:r>
                  </w:p>
                </w:txbxContent>
              </v:textbox>
            </v:shape>
            <v:shape id="_x0000_s1092" type="#_x0000_t202" style="position:absolute;left:8354;top:5179;width:2996;height:1080">
              <v:textbox style="mso-next-textbox:#_x0000_s1092">
                <w:txbxContent>
                  <w:p w:rsidR="006E202F" w:rsidRPr="009124F6" w:rsidRDefault="009124F6" w:rsidP="00FE7603">
                    <w:pPr>
                      <w:jc w:val="center"/>
                      <w:rPr>
                        <w:b/>
                      </w:rPr>
                    </w:pPr>
                    <w:r w:rsidRPr="009124F6">
                      <w:rPr>
                        <w:b/>
                      </w:rPr>
                      <w:t>СОЦИАЛЬНО-ПСИХОЛОГИЧЕСКАЯ СЛУЖБА</w:t>
                    </w:r>
                  </w:p>
                </w:txbxContent>
              </v:textbox>
            </v:shape>
            <v:shape id="_x0000_s1093" type="#_x0000_t202" style="position:absolute;left:9728;top:2479;width:2880;height:900">
              <v:textbox style="mso-next-textbox:#_x0000_s1093">
                <w:txbxContent>
                  <w:p w:rsidR="00FE7603" w:rsidRPr="00FE7603" w:rsidRDefault="00FE7603" w:rsidP="00FE7603">
                    <w:pPr>
                      <w:rPr>
                        <w:b/>
                      </w:rPr>
                    </w:pPr>
                    <w:r w:rsidRPr="00FE7603">
                      <w:rPr>
                        <w:b/>
                      </w:rPr>
                      <w:t>СОВЕТ ШКОЛЫ</w:t>
                    </w:r>
                  </w:p>
                  <w:p w:rsidR="00FE7603" w:rsidRDefault="00FE7603" w:rsidP="00FE7603"/>
                </w:txbxContent>
              </v:textbox>
            </v:shape>
            <v:shape id="_x0000_s1094" type="#_x0000_t202" style="position:absolute;left:5768;top:2479;width:2880;height:900" fillcolor="#bfbfbf">
              <v:textbox style="mso-next-textbox:#_x0000_s1094">
                <w:txbxContent>
                  <w:p w:rsidR="006E202F" w:rsidRPr="009124F6" w:rsidRDefault="006E202F" w:rsidP="008B3E1F">
                    <w:pPr>
                      <w:shd w:val="clear" w:color="auto" w:fill="FFFFFF"/>
                      <w:jc w:val="center"/>
                      <w:rPr>
                        <w:b/>
                      </w:rPr>
                    </w:pPr>
                    <w:r w:rsidRPr="009124F6">
                      <w:rPr>
                        <w:b/>
                      </w:rPr>
                      <w:t xml:space="preserve">ЗАМ. ДИРЕКТОРА ПО  </w:t>
                    </w:r>
                    <w:r w:rsidR="009124F6" w:rsidRPr="009124F6">
                      <w:rPr>
                        <w:b/>
                      </w:rPr>
                      <w:t>УВ</w:t>
                    </w:r>
                    <w:r w:rsidRPr="009124F6">
                      <w:rPr>
                        <w:b/>
                      </w:rPr>
                      <w:t>Р</w:t>
                    </w:r>
                  </w:p>
                </w:txbxContent>
              </v:textbox>
            </v:shape>
            <v:line id="_x0000_s1095" style="position:absolute" from="6656,2035" to="6658,2479">
              <v:stroke startarrow="block" endarrow="block"/>
            </v:line>
            <v:line id="_x0000_s1096" style="position:absolute" from="7208,3379" to="7210,4117">
              <v:stroke startarrow="block" endarrow="block"/>
            </v:line>
            <v:line id="_x0000_s1098" style="position:absolute;flip:x y" from="10448,1840" to="11542,2384">
              <v:stroke startarrow="block" endarrow="block"/>
            </v:line>
            <v:line id="_x0000_s1100" style="position:absolute;flip:x" from="9908,3379" to="9910,4117">
              <v:stroke startarrow="block" endarrow="block"/>
            </v:line>
            <v:line id="_x0000_s1101" style="position:absolute;flip:x" from="2832,1689" to="4633,2384">
              <v:stroke startarrow="block" endarrow="block"/>
            </v:line>
            <v:line id="_x0000_s1103" style="position:absolute" from="10808,4459" to="12428,5179">
              <v:stroke startarrow="block" endarrow="block"/>
            </v:line>
            <v:line id="_x0000_s1104" style="position:absolute" from="12514,3379" to="12516,4741">
              <v:stroke startarrow="block" endarrow="block"/>
            </v:line>
            <v:line id="_x0000_s1105" style="position:absolute;flip:x" from="2041,3464" to="2726,3926">
              <v:stroke startarrow="block" endarrow="block"/>
            </v:line>
            <v:line id="_x0000_s1107" style="position:absolute" from="8096,4819" to="8108,6413">
              <v:stroke startarrow="block" endarrow="block"/>
            </v:line>
            <v:shape id="_x0000_s1109" type="#_x0000_t202" style="position:absolute;left:368;top:9139;width:14940;height:900">
              <v:textbox style="mso-next-textbox:#_x0000_s1109">
                <w:txbxContent>
                  <w:p w:rsidR="006E202F" w:rsidRPr="009124F6" w:rsidRDefault="006E202F" w:rsidP="00FE7603">
                    <w:pPr>
                      <w:jc w:val="center"/>
                      <w:rPr>
                        <w:b/>
                      </w:rPr>
                    </w:pPr>
                    <w:r w:rsidRPr="009124F6">
                      <w:rPr>
                        <w:b/>
                      </w:rPr>
                      <w:t xml:space="preserve">У       Ч        А       </w:t>
                    </w:r>
                    <w:proofErr w:type="gramStart"/>
                    <w:r w:rsidRPr="009124F6">
                      <w:rPr>
                        <w:b/>
                      </w:rPr>
                      <w:t>Щ</w:t>
                    </w:r>
                    <w:proofErr w:type="gramEnd"/>
                    <w:r w:rsidRPr="009124F6">
                      <w:rPr>
                        <w:b/>
                      </w:rPr>
                      <w:t xml:space="preserve">       И      Е     С      Я</w:t>
                    </w:r>
                  </w:p>
                </w:txbxContent>
              </v:textbox>
            </v:shape>
            <v:shape id="_x0000_s1110" type="#_x0000_t202" style="position:absolute;left:1966;top:2384;width:2362;height:1080">
              <v:textbox style="mso-next-textbox:#_x0000_s1110">
                <w:txbxContent>
                  <w:p w:rsidR="006E202F" w:rsidRPr="009124F6" w:rsidRDefault="00FE7603" w:rsidP="00FE760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ПОПЕЧИТЕЛЬСКИЙ СОВЕТ</w:t>
                    </w:r>
                  </w:p>
                </w:txbxContent>
              </v:textbox>
            </v:shape>
            <v:shape id="_x0000_s1111" type="#_x0000_t202" style="position:absolute;left:958;top:4018;width:2650;height:813">
              <v:textbox style="mso-next-textbox:#_x0000_s1111">
                <w:txbxContent>
                  <w:p w:rsidR="006E202F" w:rsidRPr="00FE7603" w:rsidRDefault="00FE7603" w:rsidP="00FE7603">
                    <w:pPr>
                      <w:rPr>
                        <w:b/>
                      </w:rPr>
                    </w:pPr>
                    <w:r w:rsidRPr="00FE7603">
                      <w:rPr>
                        <w:b/>
                      </w:rPr>
                      <w:t>РОДИТЕЛЬСКИЙ КОМИТЕТ</w:t>
                    </w:r>
                  </w:p>
                </w:txbxContent>
              </v:textbox>
            </v:shape>
            <v:shape id="_x0000_s1112" type="#_x0000_t202" style="position:absolute;left:3968;top:5179;width:3060;height:540">
              <v:textbox style="mso-next-textbox:#_x0000_s1112">
                <w:txbxContent>
                  <w:p w:rsidR="006E202F" w:rsidRPr="009124F6" w:rsidRDefault="006E202F" w:rsidP="00FE7603">
                    <w:pPr>
                      <w:jc w:val="center"/>
                      <w:rPr>
                        <w:b/>
                      </w:rPr>
                    </w:pPr>
                    <w:r w:rsidRPr="009124F6">
                      <w:rPr>
                        <w:b/>
                      </w:rPr>
                      <w:t>ПРЕДМЕТНЫЕ МО</w:t>
                    </w:r>
                  </w:p>
                </w:txbxContent>
              </v:textbox>
            </v:shape>
            <v:line id="_x0000_s1115" style="position:absolute;flip:x" from="368,5539" to="410,9139">
              <v:stroke startarrow="block" endarrow="block"/>
            </v:line>
            <v:line id="_x0000_s1116" style="position:absolute;flip:x" from="1268,7159" to="1269,9139">
              <v:stroke startarrow="block" endarrow="block"/>
            </v:line>
            <v:line id="_x0000_s1117" style="position:absolute;flip:x" from="11948,5539" to="13166,7519">
              <v:stroke startarrow="block" endarrow="block"/>
            </v:line>
            <v:line id="_x0000_s1118" style="position:absolute;flip:x" from="4508,8779" to="4510,9139">
              <v:stroke startarrow="block" endarrow="block"/>
            </v:line>
            <v:line id="_x0000_s1120" style="position:absolute;flip:x" from="11168,8599" to="11170,9139">
              <v:stroke startarrow="block" endarrow="block"/>
            </v:line>
            <v:line id="_x0000_s1121" style="position:absolute;flip:x" from="14010,5821" to="14012,9139">
              <v:stroke startarrow="block" endarrow="block"/>
            </v:line>
            <v:line id="_x0000_s1122" style="position:absolute;flip:x" from="4508,2839" to="5768,2841">
              <v:stroke startarrow="block" endarrow="block"/>
            </v:line>
            <v:line id="_x0000_s1123" style="position:absolute" from="8648,2839" to="9728,2841">
              <v:stroke startarrow="block" endarrow="block"/>
            </v:line>
            <v:shape id="_x0000_s1161" type="#_x0000_t202" style="position:absolute;left:12516;top:4831;width:2792;height:708">
              <v:textbox style="mso-next-textbox:#_x0000_s1161">
                <w:txbxContent>
                  <w:p w:rsidR="000376CA" w:rsidRPr="009124F6" w:rsidRDefault="000376CA" w:rsidP="00FE7603">
                    <w:pPr>
                      <w:jc w:val="center"/>
                      <w:rPr>
                        <w:b/>
                      </w:rPr>
                    </w:pPr>
                    <w:r w:rsidRPr="009124F6">
                      <w:rPr>
                        <w:b/>
                      </w:rPr>
                      <w:t>МО КЛАССНЫХ РУКОВОДИТЕЛЕЙ</w:t>
                    </w:r>
                  </w:p>
                </w:txbxContent>
              </v:textbox>
            </v:shape>
            <v:line id="_x0000_s1162" style="position:absolute" from="9726,4819" to="9728,5281">
              <v:stroke startarrow="block" endarrow="block"/>
            </v:line>
            <v:line id="_x0000_s1163" style="position:absolute;flip:x" from="10086,6079" to="10088,9151">
              <v:stroke startarrow="block" endarrow="block"/>
            </v:line>
            <v:line id="_x0000_s1164" style="position:absolute" from="10988,3379" to="10990,5359">
              <v:stroke startarrow="block" endarrow="block"/>
            </v:line>
            <v:line id="_x0000_s1208" style="position:absolute" from="8108,2035" to="8110,2479">
              <v:stroke startarrow="block" endarrow="block"/>
            </v:line>
            <v:line id="_x0000_s1295" style="position:absolute;flip:x" from="7389,1763" to="7851,1764">
              <v:stroke startarrow="block" endarrow="block"/>
            </v:line>
            <v:line id="_x0000_s1298" style="position:absolute;flip:x" from="6376,8959" to="6377,9151">
              <v:stroke startarrow="block" endarrow="block"/>
            </v:line>
            <v:line id="_x0000_s1299" style="position:absolute;flip:x" from="8646,7381" to="8648,9139">
              <v:stroke startarrow="block" endarrow="block"/>
            </v:line>
            <v:shape id="_x0000_s1300" type="#_x0000_t202" style="position:absolute;left:7928;top:6439;width:1980;height:968">
              <v:textbox style="mso-next-textbox:#_x0000_s1300">
                <w:txbxContent>
                  <w:p w:rsidR="0045377C" w:rsidRPr="009124F6" w:rsidRDefault="0045377C" w:rsidP="00FE760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ВРЕМЕННЫЕ ТВ</w:t>
                    </w:r>
                    <w:r w:rsidR="00FE7603">
                      <w:rPr>
                        <w:b/>
                      </w:rPr>
                      <w:t>О</w:t>
                    </w:r>
                    <w:r>
                      <w:rPr>
                        <w:b/>
                      </w:rPr>
                      <w:t>РЧЕСКИЕ ГРУППЫ</w:t>
                    </w:r>
                  </w:p>
                </w:txbxContent>
              </v:textbox>
            </v:shape>
            <v:line id="_x0000_s1301" style="position:absolute" from="5850,4819" to="5852,5179">
              <v:stroke startarrow="block" endarrow="block"/>
            </v:line>
            <v:shape id="_x0000_s1303" type="#_x0000_t202" style="position:absolute;left:3608;top:6259;width:540;height:2700">
              <v:textbox style="layout-flow:vertical;mso-layout-flow-alt:bottom-to-top;mso-next-textbox:#_x0000_s1303">
                <w:txbxContent>
                  <w:p w:rsidR="00787BF9" w:rsidRPr="00FE7603" w:rsidRDefault="00FE7603" w:rsidP="00FE760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Г</w:t>
                    </w:r>
                    <w:r w:rsidRPr="00FE7603">
                      <w:rPr>
                        <w:b/>
                      </w:rPr>
                      <w:t>уманитарное</w:t>
                    </w:r>
                  </w:p>
                </w:txbxContent>
              </v:textbox>
            </v:shape>
            <v:shape id="_x0000_s1306" type="#_x0000_t202" style="position:absolute;left:4328;top:6259;width:1081;height:2700">
              <v:textbox style="layout-flow:vertical;mso-layout-flow-alt:bottom-to-top;mso-next-textbox:#_x0000_s1306">
                <w:txbxContent>
                  <w:p w:rsidR="00663227" w:rsidRPr="009124F6" w:rsidRDefault="00FE7603" w:rsidP="00FE760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Естественно-</w:t>
                    </w:r>
                    <w:r w:rsidR="00663227">
                      <w:rPr>
                        <w:b/>
                      </w:rPr>
                      <w:t>Математи</w:t>
                    </w:r>
                    <w:r>
                      <w:rPr>
                        <w:b/>
                      </w:rPr>
                      <w:t>ческое</w:t>
                    </w:r>
                    <w:r w:rsidR="00663227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  <v:shape id="_x0000_s1307" type="#_x0000_t202" style="position:absolute;left:5850;top:6259;width:998;height:2700">
              <v:textbox style="layout-flow:vertical;mso-layout-flow-alt:bottom-to-top;mso-next-textbox:#_x0000_s1307">
                <w:txbxContent>
                  <w:p w:rsidR="00D235CD" w:rsidRPr="009124F6" w:rsidRDefault="00663227" w:rsidP="00D235C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Физ</w:t>
                    </w:r>
                    <w:proofErr w:type="gramStart"/>
                    <w:r>
                      <w:rPr>
                        <w:b/>
                      </w:rPr>
                      <w:t>.к</w:t>
                    </w:r>
                    <w:proofErr w:type="gramEnd"/>
                    <w:r>
                      <w:rPr>
                        <w:b/>
                      </w:rPr>
                      <w:t>ультур</w:t>
                    </w:r>
                    <w:r w:rsidR="00205696">
                      <w:rPr>
                        <w:b/>
                      </w:rPr>
                      <w:t>а</w:t>
                    </w:r>
                    <w:r>
                      <w:rPr>
                        <w:b/>
                      </w:rPr>
                      <w:t>, ОБЖ</w:t>
                    </w:r>
                    <w:r w:rsidR="00D235CD" w:rsidRPr="00D235CD">
                      <w:rPr>
                        <w:b/>
                      </w:rPr>
                      <w:t xml:space="preserve"> </w:t>
                    </w:r>
                    <w:r w:rsidR="00D235CD">
                      <w:rPr>
                        <w:b/>
                      </w:rPr>
                      <w:t>Творческих способ.</w:t>
                    </w:r>
                  </w:p>
                  <w:p w:rsidR="00663227" w:rsidRPr="009124F6" w:rsidRDefault="00663227" w:rsidP="00FE7603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_x0000_s1308" type="#_x0000_t202" style="position:absolute;left:2888;top:6259;width:540;height:2700">
              <v:textbox style="layout-flow:vertical;mso-layout-flow-alt:bottom-to-top;mso-next-textbox:#_x0000_s1308">
                <w:txbxContent>
                  <w:p w:rsidR="00663227" w:rsidRPr="009124F6" w:rsidRDefault="00663227" w:rsidP="00FE760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Начальные классы </w:t>
                    </w:r>
                  </w:p>
                </w:txbxContent>
              </v:textbox>
            </v:shape>
            <v:line id="_x0000_s1309" style="position:absolute" from="5408,5719" to="5409,6259">
              <v:stroke startarrow="block" endarrow="block"/>
            </v:line>
            <v:line id="_x0000_s1312" style="position:absolute" from="4688,5719" to="4689,6259">
              <v:stroke startarrow="block" endarrow="block"/>
            </v:line>
            <v:line id="_x0000_s1313" style="position:absolute" from="6146,5719" to="6147,6259">
              <v:stroke startarrow="block" endarrow="block"/>
            </v:line>
            <v:line id="_x0000_s1314" style="position:absolute" from="3968,5719" to="3969,6259">
              <v:stroke startarrow="block" endarrow="block"/>
            </v:line>
            <v:line id="_x0000_s1315" style="position:absolute;flip:x" from="3248,5539" to="3968,6259">
              <v:stroke startarrow="block" endarrow="block"/>
            </v:line>
            <v:line id="_x0000_s1317" style="position:absolute;flip:x y" from="12609,2839" to="12998,2841">
              <v:stroke startarrow="block" endarrow="block"/>
            </v:line>
            <w10:anchorlock/>
          </v:group>
        </w:pict>
      </w:r>
    </w:p>
    <w:sectPr w:rsidR="00AF6B33" w:rsidSect="009124F6">
      <w:pgSz w:w="16838" w:h="11906" w:orient="landscape"/>
      <w:pgMar w:top="284" w:right="98" w:bottom="36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2C4A"/>
    <w:multiLevelType w:val="hybridMultilevel"/>
    <w:tmpl w:val="9AF65D6C"/>
    <w:lvl w:ilvl="0" w:tplc="75362936">
      <w:start w:val="1"/>
      <w:numFmt w:val="bullet"/>
      <w:lvlText w:val="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800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22"/>
    <w:rsid w:val="00011D93"/>
    <w:rsid w:val="000376CA"/>
    <w:rsid w:val="00052795"/>
    <w:rsid w:val="001129E9"/>
    <w:rsid w:val="00176050"/>
    <w:rsid w:val="001932F3"/>
    <w:rsid w:val="00205696"/>
    <w:rsid w:val="0045377C"/>
    <w:rsid w:val="00520717"/>
    <w:rsid w:val="0062730D"/>
    <w:rsid w:val="00663227"/>
    <w:rsid w:val="006E202F"/>
    <w:rsid w:val="00787BF9"/>
    <w:rsid w:val="008B3E1F"/>
    <w:rsid w:val="009124F6"/>
    <w:rsid w:val="009B1F79"/>
    <w:rsid w:val="00AF6B33"/>
    <w:rsid w:val="00B23129"/>
    <w:rsid w:val="00B41C9F"/>
    <w:rsid w:val="00BE30D8"/>
    <w:rsid w:val="00CF4844"/>
    <w:rsid w:val="00D235CD"/>
    <w:rsid w:val="00D715C5"/>
    <w:rsid w:val="00E2083C"/>
    <w:rsid w:val="00E71F22"/>
    <w:rsid w:val="00E852F3"/>
    <w:rsid w:val="00EE5896"/>
    <w:rsid w:val="00F202D1"/>
    <w:rsid w:val="00F74356"/>
    <w:rsid w:val="00FB386E"/>
    <w:rsid w:val="00FD46CE"/>
    <w:rsid w:val="00FE125A"/>
    <w:rsid w:val="00FE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B3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5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УПРАВЛЕНИЯ РАБОТОЙ С ОДАРЁННЫМИ ДЕТЬМИ</vt:lpstr>
    </vt:vector>
  </TitlesOfParts>
  <Company>Суходольская школа №1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УПРАВЛЕНИЯ РАБОТОЙ С ОДАРЁННЫМИ ДЕТЬМИ</dc:title>
  <dc:creator>Admin</dc:creator>
  <cp:lastModifiedBy>Админ</cp:lastModifiedBy>
  <cp:revision>2</cp:revision>
  <cp:lastPrinted>2008-12-04T08:38:00Z</cp:lastPrinted>
  <dcterms:created xsi:type="dcterms:W3CDTF">2014-10-21T15:20:00Z</dcterms:created>
  <dcterms:modified xsi:type="dcterms:W3CDTF">2014-10-21T15:20:00Z</dcterms:modified>
</cp:coreProperties>
</file>